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486" w:rsidRDefault="00EF2486" w:rsidP="002D2226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EF2486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9189720" cy="75209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752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2486" w:rsidRPr="002D2226" w:rsidRDefault="00EF2486" w:rsidP="002D2226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"/>
        <w:gridCol w:w="1917"/>
        <w:gridCol w:w="2455"/>
        <w:gridCol w:w="5498"/>
        <w:gridCol w:w="1796"/>
        <w:gridCol w:w="2449"/>
      </w:tblGrid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 w:val="restart"/>
          </w:tcPr>
          <w:p w:rsidR="00FC0327" w:rsidRPr="002D2226" w:rsidRDefault="00FC0327" w:rsidP="002D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</w:tcPr>
          <w:p w:rsidR="00AE0B70" w:rsidRPr="00AE0B70" w:rsidRDefault="00AE0B70" w:rsidP="00AE0B70">
            <w:pPr>
              <w:pStyle w:val="a4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общего и профессионального образования Ростовской области от 08.06.2020 №446 «О внедрении в Ростовской области методологии (целевой модели) наставничества обучающихся для образовательных организаций»</w:t>
            </w: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общего и профессионального образования Ростовской области от 30.07.2020 №602 «О внедрении методологии (целевой модели) наставничества обучающихся для образовательных организаций, осуществляющих образовательную деятельность по дополнительным общеобразовательным программам»</w:t>
            </w:r>
          </w:p>
          <w:p w:rsidR="00AE0B70" w:rsidRPr="00AE0B70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327" w:rsidRDefault="00AE0B70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70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общего и профессионального образования Ростовской области от 04.09.2020 №712 «Об утверждении перечня муниципальных общеобразовательных организаций для внедрения методологии (целевой модели) наставничества» </w:t>
            </w:r>
            <w:r w:rsidR="00FC0327" w:rsidRPr="00AE0B70">
              <w:rPr>
                <w:rFonts w:ascii="Times New Roman" w:hAnsi="Times New Roman" w:cs="Times New Roman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334" w:rsidRPr="00AE0B70" w:rsidRDefault="00600334" w:rsidP="00AE0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0327" w:rsidRPr="00A2191B" w:rsidRDefault="00FC0327" w:rsidP="002D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rPr>
          <w:trHeight w:val="983"/>
        </w:trPr>
        <w:tc>
          <w:tcPr>
            <w:tcW w:w="0" w:type="auto"/>
            <w:vMerge/>
          </w:tcPr>
          <w:p w:rsidR="00FC0327" w:rsidRPr="00A2191B" w:rsidRDefault="00FC0327" w:rsidP="00D275F5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 модели наставничеств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в  </w:t>
            </w:r>
            <w:r w:rsidR="00776B8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776B85">
              <w:rPr>
                <w:rFonts w:ascii="Times New Roman" w:hAnsi="Times New Roman" w:cs="Times New Roman"/>
                <w:sz w:val="24"/>
                <w:szCs w:val="24"/>
              </w:rPr>
              <w:t>Федосеевской</w:t>
            </w:r>
            <w:proofErr w:type="spellEnd"/>
            <w:r w:rsidR="0077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</w:t>
            </w:r>
            <w:proofErr w:type="spellStart"/>
            <w:r w:rsidR="00776B85">
              <w:rPr>
                <w:rFonts w:ascii="Times New Roman" w:hAnsi="Times New Roman" w:cs="Times New Roman"/>
                <w:sz w:val="24"/>
                <w:szCs w:val="24"/>
              </w:rPr>
              <w:t>им.В.М.верёхина</w:t>
            </w:r>
            <w:proofErr w:type="spellEnd"/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утверждение дорожной карты внедрения системы наставничества в</w:t>
            </w:r>
            <w:r w:rsidR="000A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B85">
              <w:rPr>
                <w:rFonts w:ascii="Times New Roman" w:hAnsi="Times New Roman" w:cs="Times New Roman"/>
                <w:sz w:val="24"/>
                <w:szCs w:val="24"/>
              </w:rPr>
              <w:t>МБОУ Федосеевской</w:t>
            </w:r>
            <w:r w:rsidRPr="002564D8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776B85">
              <w:rPr>
                <w:rFonts w:ascii="Times New Roman" w:hAnsi="Times New Roman" w:cs="Times New Roman"/>
                <w:sz w:val="24"/>
                <w:szCs w:val="24"/>
              </w:rPr>
              <w:t>им.В.М.Верёхина</w:t>
            </w:r>
            <w:r w:rsidR="00214D1A">
              <w:rPr>
                <w:rFonts w:ascii="Times New Roman" w:hAnsi="Times New Roman" w:cs="Times New Roman"/>
                <w:sz w:val="24"/>
                <w:szCs w:val="24"/>
              </w:rPr>
              <w:t xml:space="preserve"> на 2022-2023 учебный год.</w:t>
            </w:r>
          </w:p>
          <w:p w:rsidR="00FC0327" w:rsidRPr="00214D1A" w:rsidRDefault="00FC0327" w:rsidP="00214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FC0327" w:rsidRPr="00A2191B" w:rsidRDefault="00776B85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Хорольцева Г.А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форм  и программ наставничества исходя из потребностей школы.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мониторинга по выявлению предварительных  запросов  от  потенциальных  наставляемых и 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заинтересованных  в  наставничестве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 внутри школы.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FC0327" w:rsidRDefault="00776B85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776B85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Хорольцева Г.А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</w:t>
            </w:r>
            <w:r w:rsidR="00776B8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ормировать банк программ по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формам наставничества «Ученик – у</w:t>
            </w:r>
            <w:r w:rsidR="00776B8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ченик»,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«Учи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тель – ученик».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  <w:r w:rsidR="00214D1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1B75F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педагогов,  обучающихся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возможностях и целях Целевой модели наставничества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через страницу наставничества на сайте школы.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FC0327" w:rsidRPr="00A2191B" w:rsidRDefault="001B75F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, администрация школы, классные руководители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наставляемых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Сбор  данных  о  наставляемых  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</w:t>
            </w:r>
            <w:r w:rsidR="001B75FA">
              <w:rPr>
                <w:rFonts w:ascii="Times New Roman" w:eastAsia="Times New Roman" w:hAnsi="Times New Roman" w:cs="Times New Roman"/>
                <w:sz w:val="24"/>
                <w:szCs w:val="24"/>
              </w:rPr>
              <w:t>ания среди обучающихся,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желающих принять участие в программе наставничества. 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Сбор согласий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на  обработку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персональных данных от совершеннолетних участников программы и</w:t>
            </w:r>
            <w:r w:rsidR="00214D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согласия  от родителей  (законных представителей) несовершеннолетних наставляемых.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</w:t>
            </w:r>
            <w:r w:rsidR="001B75FA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оводитель, психолог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- сентябрь</w:t>
            </w:r>
            <w:r w:rsidR="00214D1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1B75F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Ю.А</w:t>
            </w:r>
            <w:r w:rsidR="00F6781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F6781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="00F67812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FC0327" w:rsidRPr="00A2191B" w:rsidRDefault="00F67812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. зам.директора по ВР .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ноябрь 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67812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базы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Сбор  данных  о  наставниках.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ноябрь 2022 г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  мероприятия  (круглый стол) для  информирования  и  вовлечения потенциаль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наставников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F67812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Хорольцева Г.А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5498" w:type="dxa"/>
          </w:tcPr>
          <w:p w:rsidR="00FC0327" w:rsidRPr="00F67812" w:rsidRDefault="00FC0327" w:rsidP="00F67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327" w:rsidRPr="00833724" w:rsidRDefault="00FC0327" w:rsidP="00FC0327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796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</w:p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67812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наставников,  входящих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в  базу потенциальных  наставников. 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анализ базы наставников и выбрать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подходящих для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конкретной  программы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F67812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Обучение наставников  для работы с наставляемыми.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 материалы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 сопровождения наставнической  деятельности. 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303F50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 об  организации  «Школы наставников» с 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программ  и графиков обучения наставников.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449" w:type="dxa"/>
          </w:tcPr>
          <w:p w:rsidR="00FC0327" w:rsidRPr="00A2191B" w:rsidRDefault="00303F50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Хорольцева Г.А.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303F50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rPr>
          <w:trHeight w:val="2760"/>
        </w:trPr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</w:t>
            </w:r>
          </w:p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Отбор  наставников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и  </w:t>
            </w:r>
          </w:p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наставляемых.</w:t>
            </w:r>
          </w:p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796" w:type="dxa"/>
          </w:tcPr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C0327" w:rsidRPr="00A2191B" w:rsidRDefault="00214D1A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Default="00303F50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</w:t>
            </w:r>
          </w:p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FC0327" w:rsidRPr="00A2191B" w:rsidRDefault="00FC0327" w:rsidP="00D275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«Об  утверждении  наставнических пар/групп».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303F50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Хорольцева Г.А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Составление планов  индивидуального  развития наставляемых, индивидуальные траектории обучения.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наставляемым, не сформировавшим пару или группу  (при необходимости), продолжить поиск наставника.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FC0327" w:rsidRPr="00A2191B" w:rsidRDefault="00303F50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наставнических пар /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Организация  комплекса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последовательных  встреч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 и наставляемых.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8" w:type="dxa"/>
            <w:vAlign w:val="center"/>
          </w:tcPr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449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Организация  текущего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 достижения  планируемых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5498" w:type="dxa"/>
          </w:tcPr>
          <w:p w:rsidR="00FC0327" w:rsidRPr="00A2191B" w:rsidRDefault="00FC0327" w:rsidP="00D275F5">
            <w:pPr>
              <w:spacing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Анкетирование.Форматы</w:t>
            </w:r>
            <w:proofErr w:type="spell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анкет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обратной  связи  для промежуточной оценки. 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303F50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214D1A" w:rsidRPr="00A2191B" w:rsidTr="002D2226">
        <w:tc>
          <w:tcPr>
            <w:tcW w:w="0" w:type="auto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17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455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Отчеты  по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итогам  наставнической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4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4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Default="00315611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.В. </w:t>
            </w:r>
            <w:proofErr w:type="spellStart"/>
            <w:proofErr w:type="gram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Мотивация и поощрения наставников.</w:t>
            </w: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 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поощрении  участников наставнической деятельности.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FC0327" w:rsidRPr="00A2191B" w:rsidRDefault="00FC0327" w:rsidP="00FC0327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796" w:type="dxa"/>
          </w:tcPr>
          <w:p w:rsidR="00FC0327" w:rsidRPr="00A2191B" w:rsidRDefault="00214D1A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449" w:type="dxa"/>
          </w:tcPr>
          <w:p w:rsidR="00FC0327" w:rsidRPr="00A2191B" w:rsidRDefault="00315611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Хорольцева Г.А</w:t>
            </w:r>
            <w:r w:rsidR="00FC0327" w:rsidRPr="00A2191B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214D1A" w:rsidRPr="00A2191B" w:rsidTr="002D2226">
        <w:tc>
          <w:tcPr>
            <w:tcW w:w="0" w:type="auto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:rsidR="00FC0327" w:rsidRPr="00A2191B" w:rsidRDefault="00FC0327" w:rsidP="00D275F5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5498" w:type="dxa"/>
          </w:tcPr>
          <w:p w:rsidR="00FC0327" w:rsidRPr="00A2191B" w:rsidRDefault="00FC0327" w:rsidP="00FC0327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FC0327" w:rsidRPr="00214D1A" w:rsidRDefault="00FC0327" w:rsidP="00214D1A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C0327" w:rsidRPr="00A2191B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14D1A">
              <w:rPr>
                <w:rFonts w:ascii="Times New Roman" w:hAnsi="Times New Roman" w:cs="Times New Roman"/>
                <w:sz w:val="24"/>
                <w:szCs w:val="24"/>
              </w:rPr>
              <w:t>нварь 2023</w:t>
            </w:r>
          </w:p>
        </w:tc>
        <w:tc>
          <w:tcPr>
            <w:tcW w:w="2449" w:type="dxa"/>
          </w:tcPr>
          <w:p w:rsidR="00FC0327" w:rsidRDefault="00FC0327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FC0327" w:rsidRPr="00A2191B" w:rsidRDefault="00315611" w:rsidP="00D2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.В. </w:t>
            </w:r>
            <w:proofErr w:type="spellStart"/>
            <w:r w:rsidR="00FC03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C032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</w:tbl>
    <w:p w:rsidR="002D2226" w:rsidRDefault="002D2226" w:rsidP="00FC0327">
      <w:pPr>
        <w:rPr>
          <w:rFonts w:ascii="Times New Roman" w:hAnsi="Times New Roman" w:cs="Times New Roman"/>
          <w:b/>
          <w:sz w:val="24"/>
          <w:szCs w:val="24"/>
          <w:u w:val="single"/>
        </w:rPr>
        <w:sectPr w:rsidR="002D2226" w:rsidSect="00EF2486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FC0327" w:rsidRPr="00A2191B" w:rsidRDefault="00FC0327" w:rsidP="00FC032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2226" w:rsidRPr="00B93C41" w:rsidRDefault="002D2226" w:rsidP="002D2226">
      <w:pPr>
        <w:pStyle w:val="a7"/>
        <w:ind w:left="720"/>
        <w:jc w:val="both"/>
        <w:rPr>
          <w:rFonts w:ascii="Times New Roman" w:eastAsia="Times New Roman" w:hAnsi="Times New Roman" w:cs="Times New Roman"/>
        </w:rPr>
      </w:pPr>
    </w:p>
    <w:p w:rsidR="002D2226" w:rsidRPr="00580F13" w:rsidRDefault="002D2226" w:rsidP="002D2226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80F13">
        <w:rPr>
          <w:rFonts w:ascii="Times New Roman" w:eastAsia="Times New Roman" w:hAnsi="Times New Roman" w:cs="Times New Roman"/>
          <w:spacing w:val="2"/>
          <w:sz w:val="24"/>
          <w:szCs w:val="24"/>
        </w:rPr>
        <w:t>Индикаторы оценки влияния программ на всех участников школы</w:t>
      </w:r>
    </w:p>
    <w:p w:rsidR="002D2226" w:rsidRPr="00580F13" w:rsidRDefault="002D2226" w:rsidP="002D2226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1985"/>
      </w:tblGrid>
      <w:tr w:rsidR="002D2226" w:rsidRPr="00580F13" w:rsidTr="009C0EC6">
        <w:tc>
          <w:tcPr>
            <w:tcW w:w="5637" w:type="dxa"/>
            <w:vMerge w:val="restart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2D2226" w:rsidRPr="00580F13" w:rsidTr="009C0EC6">
        <w:tc>
          <w:tcPr>
            <w:tcW w:w="5637" w:type="dxa"/>
            <w:vMerge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входе</w:t>
            </w:r>
          </w:p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выходе</w:t>
            </w:r>
          </w:p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2023</w:t>
            </w: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Вовлеченность обучающихся в образовательный процесс.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Качество обучения по школе.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сформированности гибких навыков учащихся.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обучающихся состоящих на ВШК и ОПДН.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закрепляемости</w:t>
            </w:r>
            <w:proofErr w:type="spellEnd"/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специалистов в школе.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D2226" w:rsidRPr="00580F13" w:rsidTr="009C0EC6">
        <w:tc>
          <w:tcPr>
            <w:tcW w:w="5637" w:type="dxa"/>
          </w:tcPr>
          <w:p w:rsidR="002D2226" w:rsidRPr="00580F13" w:rsidRDefault="002D2226" w:rsidP="009C0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F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2226" w:rsidRPr="00580F13" w:rsidRDefault="002D2226" w:rsidP="009C0EC6">
            <w:pPr>
              <w:spacing w:after="0"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2D2226" w:rsidRPr="00580F13" w:rsidRDefault="002D2226" w:rsidP="002D2226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D2226" w:rsidRPr="00580F13" w:rsidRDefault="002D2226" w:rsidP="002D2226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64F60" w:rsidRDefault="00A64F60"/>
    <w:sectPr w:rsidR="00A64F60" w:rsidSect="002D2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5439F2"/>
    <w:multiLevelType w:val="hybridMultilevel"/>
    <w:tmpl w:val="FCEC8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"/>
  </w:num>
  <w:num w:numId="5">
    <w:abstractNumId w:val="15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14"/>
  </w:num>
  <w:num w:numId="11">
    <w:abstractNumId w:val="10"/>
  </w:num>
  <w:num w:numId="12">
    <w:abstractNumId w:val="4"/>
  </w:num>
  <w:num w:numId="13">
    <w:abstractNumId w:val="2"/>
  </w:num>
  <w:num w:numId="14">
    <w:abstractNumId w:val="9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2C"/>
    <w:rsid w:val="000A2585"/>
    <w:rsid w:val="001B75FA"/>
    <w:rsid w:val="00214D1A"/>
    <w:rsid w:val="002D2226"/>
    <w:rsid w:val="00303F50"/>
    <w:rsid w:val="00315611"/>
    <w:rsid w:val="00357D2C"/>
    <w:rsid w:val="00444A52"/>
    <w:rsid w:val="00600334"/>
    <w:rsid w:val="007549EB"/>
    <w:rsid w:val="00776B85"/>
    <w:rsid w:val="008B2CD9"/>
    <w:rsid w:val="008D50D6"/>
    <w:rsid w:val="00A349C7"/>
    <w:rsid w:val="00A64F60"/>
    <w:rsid w:val="00AE0B70"/>
    <w:rsid w:val="00B37D65"/>
    <w:rsid w:val="00ED3A0F"/>
    <w:rsid w:val="00EF2486"/>
    <w:rsid w:val="00F67812"/>
    <w:rsid w:val="00FC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ECA5"/>
  <w15:chartTrackingRefBased/>
  <w15:docId w15:val="{6DD647A2-AB2A-455A-BA56-75D7A11F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3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3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3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0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3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qFormat/>
    <w:rsid w:val="002D2226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2D222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D222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25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Федосеевская СОШ</cp:lastModifiedBy>
  <cp:revision>2</cp:revision>
  <cp:lastPrinted>2022-11-24T12:57:00Z</cp:lastPrinted>
  <dcterms:created xsi:type="dcterms:W3CDTF">2022-11-24T13:03:00Z</dcterms:created>
  <dcterms:modified xsi:type="dcterms:W3CDTF">2022-11-24T13:03:00Z</dcterms:modified>
</cp:coreProperties>
</file>